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BF" w:rsidRDefault="00BC6CBF" w:rsidP="00BC6CB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proofErr w:type="spellStart"/>
      <w:r>
        <w:rPr>
          <w:rFonts w:ascii="Georgia" w:eastAsia="Times New Roman" w:hAnsi="Georgia" w:cs="Times New Roman"/>
          <w:color w:val="000000"/>
          <w:sz w:val="36"/>
          <w:szCs w:val="36"/>
          <w:lang w:eastAsia="en-AU"/>
        </w:rPr>
        <w:t>Jojo</w:t>
      </w:r>
      <w:proofErr w:type="spellEnd"/>
      <w:r>
        <w:rPr>
          <w:rFonts w:ascii="Georgia" w:eastAsia="Times New Roman" w:hAnsi="Georgia" w:cs="Times New Roman"/>
          <w:color w:val="000000"/>
          <w:sz w:val="36"/>
          <w:szCs w:val="36"/>
          <w:lang w:eastAsia="en-AU"/>
        </w:rPr>
        <w:t xml:space="preserve"> Fan</w:t>
      </w:r>
      <w:bookmarkStart w:id="0" w:name="_GoBack"/>
      <w:bookmarkEnd w:id="0"/>
    </w:p>
    <w:p w:rsidR="00BC6CBF" w:rsidRPr="00BC6CBF" w:rsidRDefault="00BC6CBF" w:rsidP="00BC6CB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BC6CBF">
        <w:rPr>
          <w:rFonts w:ascii="Georgia" w:eastAsia="Times New Roman" w:hAnsi="Georgia" w:cs="Times New Roman"/>
          <w:color w:val="000000"/>
          <w:sz w:val="36"/>
          <w:szCs w:val="36"/>
          <w:lang w:eastAsia="en-AU"/>
        </w:rPr>
        <w:t>Biography</w:t>
      </w:r>
    </w:p>
    <w:p w:rsidR="00BC6CBF" w:rsidRPr="00BC6CBF" w:rsidRDefault="00BC6CBF" w:rsidP="00BC6CBF">
      <w:pPr>
        <w:shd w:val="clear" w:color="auto" w:fill="FFFFFF"/>
        <w:spacing w:before="120" w:after="120" w:line="240" w:lineRule="auto"/>
        <w:rPr>
          <w:rFonts w:ascii="Arial" w:eastAsia="Times New Roman" w:hAnsi="Arial" w:cs="Arial"/>
          <w:color w:val="252525"/>
          <w:sz w:val="21"/>
          <w:szCs w:val="21"/>
          <w:lang w:eastAsia="en-AU"/>
        </w:rPr>
      </w:pPr>
      <w:proofErr w:type="spellStart"/>
      <w:r w:rsidRPr="00BC6CBF">
        <w:rPr>
          <w:rFonts w:ascii="Arial" w:eastAsia="Times New Roman" w:hAnsi="Arial" w:cs="Arial"/>
          <w:color w:val="252525"/>
          <w:sz w:val="21"/>
          <w:szCs w:val="21"/>
          <w:lang w:eastAsia="en-AU"/>
        </w:rPr>
        <w:t>Jinwen</w:t>
      </w:r>
      <w:proofErr w:type="spellEnd"/>
      <w:r w:rsidRPr="00BC6CBF">
        <w:rPr>
          <w:rFonts w:ascii="Arial" w:eastAsia="Times New Roman" w:hAnsi="Arial" w:cs="Arial"/>
          <w:color w:val="252525"/>
          <w:sz w:val="21"/>
          <w:szCs w:val="21"/>
          <w:lang w:eastAsia="en-AU"/>
        </w:rPr>
        <w:t xml:space="preserve"> or "</w:t>
      </w:r>
      <w:proofErr w:type="spellStart"/>
      <w:r w:rsidRPr="00BC6CBF">
        <w:rPr>
          <w:rFonts w:ascii="Arial" w:eastAsia="Times New Roman" w:hAnsi="Arial" w:cs="Arial"/>
          <w:color w:val="252525"/>
          <w:sz w:val="21"/>
          <w:szCs w:val="21"/>
          <w:lang w:eastAsia="en-AU"/>
        </w:rPr>
        <w:t>Jojo</w:t>
      </w:r>
      <w:proofErr w:type="spellEnd"/>
      <w:r w:rsidRPr="00BC6CBF">
        <w:rPr>
          <w:rFonts w:ascii="Arial" w:eastAsia="Times New Roman" w:hAnsi="Arial" w:cs="Arial"/>
          <w:color w:val="252525"/>
          <w:sz w:val="21"/>
          <w:szCs w:val="21"/>
          <w:lang w:eastAsia="en-AU"/>
        </w:rPr>
        <w:t>" obtained her Bachelor degree in animal science at Sichuan Agricultural University in 2018. She did an internship in the molecular laboratory of Sichuan Agricultural University from 2016 to 2018 and at the Chengdu Institute of Biology from 2015 to 2018, Chinese Academy of Science.</w:t>
      </w:r>
    </w:p>
    <w:p w:rsidR="00BC6CBF" w:rsidRPr="00BC6CBF" w:rsidRDefault="00BC6CBF" w:rsidP="00BC6CBF">
      <w:pPr>
        <w:shd w:val="clear" w:color="auto" w:fill="FFFFFF"/>
        <w:spacing w:before="120" w:after="120" w:line="240" w:lineRule="auto"/>
        <w:rPr>
          <w:rFonts w:ascii="Arial" w:eastAsia="Times New Roman" w:hAnsi="Arial" w:cs="Arial"/>
          <w:color w:val="252525"/>
          <w:sz w:val="21"/>
          <w:szCs w:val="21"/>
          <w:lang w:eastAsia="en-AU"/>
        </w:rPr>
      </w:pPr>
      <w:r w:rsidRPr="00BC6CBF">
        <w:rPr>
          <w:rFonts w:ascii="Arial" w:eastAsia="Times New Roman" w:hAnsi="Arial" w:cs="Arial"/>
          <w:color w:val="252525"/>
          <w:sz w:val="21"/>
          <w:szCs w:val="21"/>
          <w:lang w:eastAsia="en-AU"/>
        </w:rPr>
        <w:t xml:space="preserve">She is currently doing her </w:t>
      </w:r>
      <w:proofErr w:type="spellStart"/>
      <w:r w:rsidRPr="00BC6CBF">
        <w:rPr>
          <w:rFonts w:ascii="Arial" w:eastAsia="Times New Roman" w:hAnsi="Arial" w:cs="Arial"/>
          <w:color w:val="252525"/>
          <w:sz w:val="21"/>
          <w:szCs w:val="21"/>
          <w:lang w:eastAsia="en-AU"/>
        </w:rPr>
        <w:t>Masters</w:t>
      </w:r>
      <w:proofErr w:type="spellEnd"/>
      <w:r w:rsidRPr="00BC6CBF">
        <w:rPr>
          <w:rFonts w:ascii="Arial" w:eastAsia="Times New Roman" w:hAnsi="Arial" w:cs="Arial"/>
          <w:color w:val="252525"/>
          <w:sz w:val="21"/>
          <w:szCs w:val="21"/>
          <w:lang w:eastAsia="en-AU"/>
        </w:rPr>
        <w:t xml:space="preserve"> degree in Agricultural Science of Genetics and Breeding at The University of Western Australia, and she joined Batley lab in 2021 because of her interest in CRISPR-related breeding techniques. She has been self-taught in painting since 2018 and has been learning about art knowledge and techniques from friends in Sculpture of the Imperial Academy of Arts and the Central Academy of Fine Arts in Graphic Design.</w:t>
      </w:r>
    </w:p>
    <w:p w:rsidR="00BC6CBF" w:rsidRPr="00BC6CBF" w:rsidRDefault="00BC6CBF" w:rsidP="00BC6CB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BC6CBF">
        <w:rPr>
          <w:rFonts w:ascii="Georgia" w:eastAsia="Times New Roman" w:hAnsi="Georgia" w:cs="Times New Roman"/>
          <w:color w:val="000000"/>
          <w:sz w:val="36"/>
          <w:szCs w:val="36"/>
          <w:lang w:eastAsia="en-AU"/>
        </w:rPr>
        <w:t>Research Interests</w:t>
      </w:r>
    </w:p>
    <w:p w:rsidR="00BC6CBF" w:rsidRPr="00BC6CBF" w:rsidRDefault="00BC6CBF" w:rsidP="00BC6CBF">
      <w:pPr>
        <w:shd w:val="clear" w:color="auto" w:fill="FFFFFF"/>
        <w:spacing w:before="120" w:after="120" w:line="240" w:lineRule="auto"/>
        <w:rPr>
          <w:rFonts w:ascii="Arial" w:eastAsia="Times New Roman" w:hAnsi="Arial" w:cs="Arial"/>
          <w:color w:val="252525"/>
          <w:sz w:val="21"/>
          <w:szCs w:val="21"/>
          <w:lang w:eastAsia="en-AU"/>
        </w:rPr>
      </w:pPr>
      <w:r w:rsidRPr="00BC6CBF">
        <w:rPr>
          <w:rFonts w:ascii="Arial" w:eastAsia="Times New Roman" w:hAnsi="Arial" w:cs="Arial"/>
          <w:color w:val="252525"/>
          <w:sz w:val="21"/>
          <w:szCs w:val="21"/>
          <w:lang w:eastAsia="en-AU"/>
        </w:rPr>
        <w:t>Genomics, Genetics and Breeding, Biological Art, Resistance genes, Molecular Biology.</w:t>
      </w:r>
    </w:p>
    <w:p w:rsidR="00BC6CBF" w:rsidRPr="00BC6CBF" w:rsidRDefault="00BC6CBF" w:rsidP="00BC6CB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BC6CBF">
        <w:rPr>
          <w:rFonts w:ascii="Georgia" w:eastAsia="Times New Roman" w:hAnsi="Georgia" w:cs="Times New Roman"/>
          <w:color w:val="000000"/>
          <w:sz w:val="36"/>
          <w:szCs w:val="36"/>
          <w:lang w:eastAsia="en-AU"/>
        </w:rPr>
        <w:t>Current Projects</w:t>
      </w:r>
    </w:p>
    <w:p w:rsidR="00BC6CBF" w:rsidRPr="00BC6CBF" w:rsidRDefault="00BC6CBF" w:rsidP="00BC6CBF">
      <w:pPr>
        <w:shd w:val="clear" w:color="auto" w:fill="FFFFFF"/>
        <w:spacing w:before="120" w:after="120" w:line="240" w:lineRule="auto"/>
        <w:rPr>
          <w:rFonts w:ascii="Arial" w:eastAsia="Times New Roman" w:hAnsi="Arial" w:cs="Arial"/>
          <w:color w:val="252525"/>
          <w:sz w:val="21"/>
          <w:szCs w:val="21"/>
          <w:lang w:eastAsia="en-AU"/>
        </w:rPr>
      </w:pPr>
      <w:r w:rsidRPr="00BC6CBF">
        <w:rPr>
          <w:rFonts w:ascii="Arial" w:eastAsia="Times New Roman" w:hAnsi="Arial" w:cs="Arial"/>
          <w:color w:val="252525"/>
          <w:sz w:val="21"/>
          <w:szCs w:val="21"/>
          <w:lang w:eastAsia="en-AU"/>
        </w:rPr>
        <w:t>Detecting the masking effects between two Blackleg </w:t>
      </w:r>
      <w:proofErr w:type="spellStart"/>
      <w:r w:rsidRPr="00BC6CBF">
        <w:rPr>
          <w:rFonts w:ascii="Arial" w:eastAsia="Times New Roman" w:hAnsi="Arial" w:cs="Arial"/>
          <w:i/>
          <w:iCs/>
          <w:color w:val="252525"/>
          <w:sz w:val="21"/>
          <w:szCs w:val="21"/>
          <w:lang w:eastAsia="en-AU"/>
        </w:rPr>
        <w:t>AvrLm</w:t>
      </w:r>
      <w:proofErr w:type="spellEnd"/>
      <w:r w:rsidRPr="00BC6CBF">
        <w:rPr>
          <w:rFonts w:ascii="Arial" w:eastAsia="Times New Roman" w:hAnsi="Arial" w:cs="Arial"/>
          <w:color w:val="252525"/>
          <w:sz w:val="21"/>
          <w:szCs w:val="21"/>
          <w:lang w:eastAsia="en-AU"/>
        </w:rPr>
        <w:t> genes and Canola (</w:t>
      </w:r>
      <w:r w:rsidRPr="00BC6CBF">
        <w:rPr>
          <w:rFonts w:ascii="Arial" w:eastAsia="Times New Roman" w:hAnsi="Arial" w:cs="Arial"/>
          <w:i/>
          <w:iCs/>
          <w:color w:val="252525"/>
          <w:sz w:val="21"/>
          <w:szCs w:val="21"/>
          <w:lang w:eastAsia="en-AU"/>
        </w:rPr>
        <w:t xml:space="preserve">Brassica </w:t>
      </w:r>
      <w:proofErr w:type="spellStart"/>
      <w:r w:rsidRPr="00BC6CBF">
        <w:rPr>
          <w:rFonts w:ascii="Arial" w:eastAsia="Times New Roman" w:hAnsi="Arial" w:cs="Arial"/>
          <w:i/>
          <w:iCs/>
          <w:color w:val="252525"/>
          <w:sz w:val="21"/>
          <w:szCs w:val="21"/>
          <w:lang w:eastAsia="en-AU"/>
        </w:rPr>
        <w:t>napus</w:t>
      </w:r>
      <w:proofErr w:type="spellEnd"/>
      <w:r w:rsidRPr="00BC6CBF">
        <w:rPr>
          <w:rFonts w:ascii="Arial" w:eastAsia="Times New Roman" w:hAnsi="Arial" w:cs="Arial"/>
          <w:color w:val="252525"/>
          <w:sz w:val="21"/>
          <w:szCs w:val="21"/>
          <w:lang w:eastAsia="en-AU"/>
        </w:rPr>
        <w:t>)</w:t>
      </w:r>
    </w:p>
    <w:p w:rsidR="00BC6CBF" w:rsidRPr="00BC6CBF" w:rsidRDefault="00BC6CBF" w:rsidP="00BC6CB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BC6CBF">
        <w:rPr>
          <w:rFonts w:ascii="Georgia" w:eastAsia="Times New Roman" w:hAnsi="Georgia" w:cs="Times New Roman"/>
          <w:color w:val="000000"/>
          <w:sz w:val="36"/>
          <w:szCs w:val="36"/>
          <w:lang w:eastAsia="en-AU"/>
        </w:rPr>
        <w:t>Contact Details</w:t>
      </w:r>
    </w:p>
    <w:p w:rsidR="00BC6CBF" w:rsidRPr="00BC6CBF" w:rsidRDefault="00BC6CBF" w:rsidP="00BC6CBF">
      <w:pPr>
        <w:shd w:val="clear" w:color="auto" w:fill="FFFFFF"/>
        <w:spacing w:before="120" w:after="120" w:line="240" w:lineRule="auto"/>
        <w:rPr>
          <w:rFonts w:ascii="Arial" w:eastAsia="Times New Roman" w:hAnsi="Arial" w:cs="Arial"/>
          <w:color w:val="252525"/>
          <w:sz w:val="21"/>
          <w:szCs w:val="21"/>
          <w:lang w:eastAsia="en-AU"/>
        </w:rPr>
      </w:pPr>
      <w:proofErr w:type="spellStart"/>
      <w:r w:rsidRPr="00BC6CBF">
        <w:rPr>
          <w:rFonts w:ascii="Arial" w:eastAsia="Times New Roman" w:hAnsi="Arial" w:cs="Arial"/>
          <w:color w:val="252525"/>
          <w:sz w:val="21"/>
          <w:szCs w:val="21"/>
          <w:lang w:eastAsia="en-AU"/>
        </w:rPr>
        <w:t>Jinwen</w:t>
      </w:r>
      <w:proofErr w:type="spellEnd"/>
      <w:r w:rsidRPr="00BC6CBF">
        <w:rPr>
          <w:rFonts w:ascii="Arial" w:eastAsia="Times New Roman" w:hAnsi="Arial" w:cs="Arial"/>
          <w:color w:val="252525"/>
          <w:sz w:val="21"/>
          <w:szCs w:val="21"/>
          <w:lang w:eastAsia="en-AU"/>
        </w:rPr>
        <w:t xml:space="preserve"> Fan (</w:t>
      </w:r>
      <w:proofErr w:type="spellStart"/>
      <w:r w:rsidRPr="00BC6CBF">
        <w:rPr>
          <w:rFonts w:ascii="Arial" w:eastAsia="Times New Roman" w:hAnsi="Arial" w:cs="Arial"/>
          <w:color w:val="252525"/>
          <w:sz w:val="21"/>
          <w:szCs w:val="21"/>
          <w:lang w:eastAsia="en-AU"/>
        </w:rPr>
        <w:t>Jojo</w:t>
      </w:r>
      <w:proofErr w:type="spellEnd"/>
      <w:r w:rsidRPr="00BC6CBF">
        <w:rPr>
          <w:rFonts w:ascii="Arial" w:eastAsia="Times New Roman" w:hAnsi="Arial" w:cs="Arial"/>
          <w:color w:val="252525"/>
          <w:sz w:val="21"/>
          <w:szCs w:val="21"/>
          <w:lang w:eastAsia="en-AU"/>
        </w:rPr>
        <w:t>)</w:t>
      </w:r>
    </w:p>
    <w:p w:rsidR="00BC6CBF" w:rsidRPr="00BC6CBF" w:rsidRDefault="00BC6CBF" w:rsidP="00BC6CBF">
      <w:pPr>
        <w:shd w:val="clear" w:color="auto" w:fill="FFFFFF"/>
        <w:spacing w:before="120" w:after="120" w:line="240" w:lineRule="auto"/>
        <w:rPr>
          <w:rFonts w:ascii="Arial" w:eastAsia="Times New Roman" w:hAnsi="Arial" w:cs="Arial"/>
          <w:color w:val="252525"/>
          <w:sz w:val="21"/>
          <w:szCs w:val="21"/>
          <w:lang w:eastAsia="en-AU"/>
        </w:rPr>
      </w:pPr>
      <w:r w:rsidRPr="00BC6CBF">
        <w:rPr>
          <w:rFonts w:ascii="Arial" w:eastAsia="Times New Roman" w:hAnsi="Arial" w:cs="Arial"/>
          <w:color w:val="252525"/>
          <w:sz w:val="21"/>
          <w:szCs w:val="21"/>
          <w:lang w:eastAsia="en-AU"/>
        </w:rPr>
        <w:t>Room 1.122, School of Biological Sciences, Faculty of Science</w:t>
      </w:r>
    </w:p>
    <w:p w:rsidR="00BC6CBF" w:rsidRPr="00BC6CBF" w:rsidRDefault="00BC6CBF" w:rsidP="00BC6CBF">
      <w:pPr>
        <w:shd w:val="clear" w:color="auto" w:fill="FFFFFF"/>
        <w:spacing w:before="120" w:after="120" w:line="240" w:lineRule="auto"/>
        <w:rPr>
          <w:rFonts w:ascii="Arial" w:eastAsia="Times New Roman" w:hAnsi="Arial" w:cs="Arial"/>
          <w:color w:val="252525"/>
          <w:sz w:val="21"/>
          <w:szCs w:val="21"/>
          <w:lang w:eastAsia="en-AU"/>
        </w:rPr>
      </w:pPr>
      <w:r w:rsidRPr="00BC6CBF">
        <w:rPr>
          <w:rFonts w:ascii="Arial" w:eastAsia="Times New Roman" w:hAnsi="Arial" w:cs="Arial"/>
          <w:color w:val="252525"/>
          <w:sz w:val="21"/>
          <w:szCs w:val="21"/>
          <w:lang w:eastAsia="en-AU"/>
        </w:rPr>
        <w:t>The University of Western Australia</w:t>
      </w:r>
    </w:p>
    <w:p w:rsidR="00BC6CBF" w:rsidRPr="00BC6CBF" w:rsidRDefault="00BC6CBF" w:rsidP="00BC6CBF">
      <w:pPr>
        <w:shd w:val="clear" w:color="auto" w:fill="FFFFFF"/>
        <w:spacing w:before="120" w:after="120" w:line="240" w:lineRule="auto"/>
        <w:rPr>
          <w:rFonts w:ascii="Arial" w:eastAsia="Times New Roman" w:hAnsi="Arial" w:cs="Arial"/>
          <w:color w:val="252525"/>
          <w:sz w:val="21"/>
          <w:szCs w:val="21"/>
          <w:lang w:eastAsia="en-AU"/>
        </w:rPr>
      </w:pPr>
      <w:r w:rsidRPr="00BC6CBF">
        <w:rPr>
          <w:rFonts w:ascii="Arial" w:eastAsia="Times New Roman" w:hAnsi="Arial" w:cs="Arial"/>
          <w:color w:val="252525"/>
          <w:sz w:val="21"/>
          <w:szCs w:val="21"/>
          <w:lang w:eastAsia="en-AU"/>
        </w:rPr>
        <w:t>Crawley, WA 6009, Perth, Australia</w:t>
      </w:r>
    </w:p>
    <w:p w:rsidR="00BC6CBF" w:rsidRPr="00BC6CBF" w:rsidRDefault="00BC6CBF" w:rsidP="00BC6CBF">
      <w:pPr>
        <w:shd w:val="clear" w:color="auto" w:fill="FFFFFF"/>
        <w:spacing w:before="120" w:after="120" w:line="240" w:lineRule="auto"/>
        <w:rPr>
          <w:rFonts w:ascii="Arial" w:eastAsia="Times New Roman" w:hAnsi="Arial" w:cs="Arial"/>
          <w:color w:val="252525"/>
          <w:sz w:val="21"/>
          <w:szCs w:val="21"/>
          <w:lang w:eastAsia="en-AU"/>
        </w:rPr>
      </w:pPr>
      <w:r w:rsidRPr="00BC6CBF">
        <w:rPr>
          <w:rFonts w:ascii="Arial" w:eastAsia="Times New Roman" w:hAnsi="Arial" w:cs="Arial"/>
          <w:color w:val="252525"/>
          <w:sz w:val="21"/>
          <w:szCs w:val="21"/>
          <w:lang w:eastAsia="en-AU"/>
        </w:rPr>
        <w:t>Email: 22567793@student.uwa.edu.au (Academic related) jin8wei8shuang@gmail.com (Art related)</w:t>
      </w:r>
    </w:p>
    <w:p w:rsidR="002E225B" w:rsidRDefault="002E225B"/>
    <w:sectPr w:rsidR="002E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BF"/>
    <w:rsid w:val="002E225B"/>
    <w:rsid w:val="00BC6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764D"/>
  <w15:chartTrackingRefBased/>
  <w15:docId w15:val="{63A4269E-93C4-431A-9B8A-C6DB2455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6CB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CBF"/>
    <w:rPr>
      <w:rFonts w:ascii="Times New Roman" w:eastAsia="Times New Roman" w:hAnsi="Times New Roman" w:cs="Times New Roman"/>
      <w:b/>
      <w:bCs/>
      <w:sz w:val="36"/>
      <w:szCs w:val="36"/>
      <w:lang w:eastAsia="en-AU"/>
    </w:rPr>
  </w:style>
  <w:style w:type="character" w:customStyle="1" w:styleId="mw-headline">
    <w:name w:val="mw-headline"/>
    <w:basedOn w:val="DefaultParagraphFont"/>
    <w:rsid w:val="00BC6CBF"/>
  </w:style>
  <w:style w:type="paragraph" w:styleId="NormalWeb">
    <w:name w:val="Normal (Web)"/>
    <w:basedOn w:val="Normal"/>
    <w:uiPriority w:val="99"/>
    <w:semiHidden/>
    <w:unhideWhenUsed/>
    <w:rsid w:val="00BC6C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2022-01-28T01:58:00Z</dcterms:created>
  <dcterms:modified xsi:type="dcterms:W3CDTF">2022-01-28T01:59:00Z</dcterms:modified>
</cp:coreProperties>
</file>